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EF" w:rsidRPr="00DD27E4" w:rsidRDefault="00401FEF" w:rsidP="00401FEF">
      <w:pPr>
        <w:ind w:left="142"/>
        <w:rPr>
          <w:sz w:val="20"/>
          <w:szCs w:val="20"/>
        </w:rPr>
      </w:pPr>
    </w:p>
    <w:tbl>
      <w:tblPr>
        <w:tblW w:w="9517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504"/>
        <w:gridCol w:w="1797"/>
        <w:gridCol w:w="337"/>
        <w:gridCol w:w="10"/>
        <w:gridCol w:w="12"/>
        <w:gridCol w:w="410"/>
        <w:gridCol w:w="3378"/>
        <w:gridCol w:w="20"/>
      </w:tblGrid>
      <w:tr w:rsidR="00401FEF" w:rsidRPr="00DD27E4" w:rsidTr="00764342">
        <w:trPr>
          <w:gridAfter w:val="1"/>
          <w:wAfter w:w="20" w:type="dxa"/>
          <w:trHeight w:hRule="exact" w:val="76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vMerge w:val="restart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right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386"/>
        </w:trPr>
        <w:tc>
          <w:tcPr>
            <w:tcW w:w="2963" w:type="dxa"/>
            <w:gridSpan w:val="2"/>
            <w:vMerge w:val="restart"/>
            <w:tcMar>
              <w:left w:w="34" w:type="dxa"/>
              <w:right w:w="34" w:type="dxa"/>
            </w:tcMar>
            <w:vAlign w:val="center"/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vMerge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30"/>
        </w:trPr>
        <w:tc>
          <w:tcPr>
            <w:tcW w:w="2963" w:type="dxa"/>
            <w:gridSpan w:val="2"/>
            <w:vMerge/>
            <w:tcMar>
              <w:left w:w="34" w:type="dxa"/>
              <w:right w:w="34" w:type="dxa"/>
            </w:tcMar>
            <w:vAlign w:val="center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2"/>
                <w:szCs w:val="12"/>
              </w:rPr>
            </w:pPr>
            <w:r w:rsidRPr="00DD27E4">
              <w:rPr>
                <w:color w:val="000000"/>
                <w:sz w:val="12"/>
                <w:szCs w:val="12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124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237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154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2"/>
                <w:szCs w:val="12"/>
              </w:rPr>
            </w:pPr>
            <w:r w:rsidRPr="00DD27E4">
              <w:rPr>
                <w:color w:val="000000"/>
                <w:sz w:val="12"/>
                <w:szCs w:val="12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240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153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2"/>
                <w:szCs w:val="12"/>
              </w:rPr>
            </w:pPr>
            <w:r w:rsidRPr="00DD27E4">
              <w:rPr>
                <w:color w:val="000000"/>
                <w:sz w:val="12"/>
                <w:szCs w:val="12"/>
              </w:rPr>
              <w:t>уникальный номер записи об аккредитации в реестре аккредитованных лиц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101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1133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  <w:vAlign w:val="center"/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 </w:t>
            </w:r>
            <w:r w:rsidRPr="00DD27E4">
              <w:t xml:space="preserve"> 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ЗАЯВКА</w:t>
            </w:r>
            <w:r w:rsidRPr="00DD27E4">
              <w:rPr>
                <w:rStyle w:val="a3"/>
                <w:color w:val="000000"/>
                <w:sz w:val="19"/>
                <w:szCs w:val="19"/>
              </w:rPr>
              <w:footnoteReference w:id="1"/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на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проведение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сертификации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продукции</w:t>
            </w:r>
            <w:r w:rsidRPr="00DD27E4">
              <w:t xml:space="preserve">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на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соответствие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требованиям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технического(их)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регламента(</w:t>
            </w:r>
            <w:proofErr w:type="spellStart"/>
            <w:r w:rsidRPr="00DD27E4">
              <w:rPr>
                <w:b/>
                <w:color w:val="000000"/>
                <w:sz w:val="19"/>
                <w:szCs w:val="19"/>
              </w:rPr>
              <w:t>ов</w:t>
            </w:r>
            <w:proofErr w:type="spellEnd"/>
            <w:r w:rsidRPr="00DD27E4">
              <w:rPr>
                <w:b/>
                <w:color w:val="000000"/>
                <w:sz w:val="19"/>
                <w:szCs w:val="19"/>
              </w:rPr>
              <w:t>)</w:t>
            </w:r>
            <w:r w:rsidRPr="00DD27E4">
              <w:t xml:space="preserve">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 </w:t>
            </w:r>
            <w:r w:rsidRPr="00DD27E4">
              <w:t xml:space="preserve"> 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Заявитель: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39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Pr="00DD27E4">
              <w:br/>
            </w:r>
            <w:r w:rsidRPr="00DD27E4">
              <w:rPr>
                <w:color w:val="000000"/>
                <w:sz w:val="16"/>
                <w:szCs w:val="16"/>
              </w:rPr>
              <w:t>продавец, уполномоченный представитель для иностранных изготовителей)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58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  <w:r w:rsidRPr="00DD27E4">
              <w:br/>
            </w:r>
            <w:r w:rsidRPr="00DD27E4">
              <w:rPr>
                <w:color w:val="000000"/>
                <w:sz w:val="16"/>
                <w:szCs w:val="16"/>
              </w:rPr>
              <w:t>регистрации юридического лица или физического лица, зарегистрированного в качестве индивидуального предпринимателя, в</w:t>
            </w:r>
            <w:r w:rsidRPr="00DD27E4">
              <w:br/>
            </w:r>
            <w:r w:rsidRPr="00DD27E4">
              <w:rPr>
                <w:color w:val="000000"/>
                <w:sz w:val="16"/>
                <w:szCs w:val="16"/>
              </w:rPr>
              <w:t>соответствии с законодательством государств-членов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45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17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39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адрес юридического лица (включая наименование государства на русском языке)/место жительства и</w:t>
            </w:r>
            <w:r>
              <w:rPr>
                <w:color w:val="000000"/>
                <w:sz w:val="16"/>
                <w:szCs w:val="16"/>
              </w:rPr>
              <w:t xml:space="preserve">ндивидуального предпринимателя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адрес места осуществления деятельности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463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>Номер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телефона: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 xml:space="preserve">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>Адрес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электронной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почты: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в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лице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205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должность, фамилия, имя, отчество руководителя организации-Заявителя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5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просит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провести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сертификацию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продукции: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39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462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выпускаемой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в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соответствии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с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24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39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наименование и</w:t>
            </w:r>
            <w:bookmarkStart w:id="1" w:name="_GoBack"/>
            <w:bookmarkEnd w:id="1"/>
            <w:r w:rsidRPr="00DD27E4">
              <w:rPr>
                <w:color w:val="000000"/>
                <w:sz w:val="16"/>
                <w:szCs w:val="16"/>
              </w:rPr>
              <w:t xml:space="preserve"> обозначение документа (документов), в соответствии с которым изготовлена продукция (стандарт, стандарт организации,</w:t>
            </w:r>
            <w:r w:rsidRPr="00DD27E4">
              <w:br/>
            </w:r>
            <w:r w:rsidRPr="00DD27E4">
              <w:rPr>
                <w:color w:val="000000"/>
                <w:sz w:val="16"/>
                <w:szCs w:val="16"/>
              </w:rPr>
              <w:t>технические условия или иной документ) (при наличии)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39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Код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(коды)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ТН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ВЭД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ЕАЭС</w:t>
            </w:r>
            <w:r w:rsidRPr="00DD27E4">
              <w:rPr>
                <w:color w:val="000000"/>
                <w:sz w:val="19"/>
                <w:szCs w:val="19"/>
              </w:rPr>
              <w:t>: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462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Наименование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объекта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сертификации:</w:t>
            </w:r>
            <w:r w:rsidRPr="00DD27E4">
              <w:t xml:space="preserve">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23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393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  <w:r w:rsidRPr="00DD27E4">
              <w:br/>
            </w:r>
            <w:r w:rsidRPr="00DD27E4">
              <w:rPr>
                <w:color w:val="000000"/>
                <w:sz w:val="16"/>
                <w:szCs w:val="16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239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5" w:type="dxa"/>
            <w:gridSpan w:val="9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Изготовитель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11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204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462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39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адрес юридического лица (включая наименование государства на русском языке)/ место жительства и</w:t>
            </w:r>
            <w:r>
              <w:rPr>
                <w:color w:val="000000"/>
                <w:sz w:val="16"/>
                <w:szCs w:val="16"/>
              </w:rPr>
              <w:t xml:space="preserve">ндивидуального предпринимателя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адрес(а) места осуществления деятельности по изготовлению продукции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238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На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соответствие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требованиям: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204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15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Схема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сертификации: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Перечень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документов,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представленных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заявителем:</w:t>
            </w:r>
            <w:r w:rsidRPr="00DD27E4"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9"/>
        </w:trPr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909"/>
        </w:trPr>
        <w:tc>
          <w:tcPr>
            <w:tcW w:w="9497" w:type="dxa"/>
            <w:gridSpan w:val="10"/>
            <w:tcBorders>
              <w:bottom w:val="single" w:sz="8" w:space="0" w:color="000000"/>
            </w:tcBorders>
            <w:tcMar>
              <w:left w:w="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401FEF" w:rsidRPr="00DD27E4" w:rsidTr="00764342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bookmarkStart w:id="2" w:name="2"/>
            <w:bookmarkEnd w:id="2"/>
          </w:p>
        </w:tc>
      </w:tr>
      <w:tr w:rsidR="00401FEF" w:rsidRPr="00DD27E4" w:rsidTr="00764342">
        <w:trPr>
          <w:trHeight w:hRule="exact" w:val="26"/>
        </w:trPr>
        <w:tc>
          <w:tcPr>
            <w:tcW w:w="3553" w:type="dxa"/>
            <w:gridSpan w:val="4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909"/>
        </w:trPr>
        <w:tc>
          <w:tcPr>
            <w:tcW w:w="9497" w:type="dxa"/>
            <w:gridSpan w:val="10"/>
            <w:tcMar>
              <w:left w:w="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 xml:space="preserve"> 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Дополнительная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информация:</w:t>
            </w:r>
          </w:p>
        </w:tc>
      </w:tr>
      <w:tr w:rsidR="00401FEF" w:rsidRPr="00DD27E4" w:rsidTr="00764342">
        <w:trPr>
          <w:trHeight w:hRule="exact" w:val="19"/>
        </w:trPr>
        <w:tc>
          <w:tcPr>
            <w:tcW w:w="3553" w:type="dxa"/>
            <w:gridSpan w:val="4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204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401FEF" w:rsidRPr="00DD27E4" w:rsidTr="00764342">
        <w:trPr>
          <w:trHeight w:hRule="exact" w:val="23"/>
        </w:trPr>
        <w:tc>
          <w:tcPr>
            <w:tcW w:w="3553" w:type="dxa"/>
            <w:gridSpan w:val="4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401FEF">
        <w:trPr>
          <w:trHeight w:hRule="exact" w:val="3515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> </w:t>
            </w:r>
            <w:r w:rsidRPr="00DD27E4">
              <w:t xml:space="preserve"> 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Заявитель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гарантирует:</w:t>
            </w:r>
            <w:r w:rsidRPr="00DD27E4">
              <w:t xml:space="preserve">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>выполнять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все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требования,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установленные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в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техническом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регламенте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(технических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регламентах),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на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соответствие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которому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(которым)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проводится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подтверждение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соответствия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продукции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и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правила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сертификации;</w:t>
            </w:r>
            <w:r w:rsidRPr="00DD27E4">
              <w:t xml:space="preserve">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>принимать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необходимые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меры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по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контролю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выполнения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установленных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требований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к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объектам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подтверждения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соответствия,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рассмотрению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жалоб;</w:t>
            </w:r>
            <w:r w:rsidRPr="00DD27E4">
              <w:t xml:space="preserve">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>обеспечить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условия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для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отбора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образцов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(проб)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должным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образом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идентифицированной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продукции;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обеспечить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условия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проведения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анализа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состояния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производства,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обеспечить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соответствие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реализуемой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продукции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требованиям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технического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регламента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(технических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регламентов),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на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соответствие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которому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(которым)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проводится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подтверждение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соответствия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продукции;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маркировать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знаком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обращения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на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рынке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только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сертифицированную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продукцию;</w:t>
            </w:r>
            <w:r w:rsidRPr="00DD27E4">
              <w:t xml:space="preserve">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>при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установлении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несоответствия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продукции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требованиям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технического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регламента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(технических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регламентов)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и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НД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принимать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меры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по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недопущению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реализации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этой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продукции;</w:t>
            </w:r>
            <w:r w:rsidRPr="00DD27E4">
              <w:t xml:space="preserve">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>оплатить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все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расходы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по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проведению</w:t>
            </w:r>
            <w:r w:rsidRPr="00DD27E4">
              <w:t xml:space="preserve"> </w:t>
            </w:r>
            <w:r w:rsidRPr="00DD27E4">
              <w:rPr>
                <w:color w:val="000000"/>
                <w:sz w:val="19"/>
                <w:szCs w:val="19"/>
              </w:rPr>
              <w:t>сертификации.</w:t>
            </w:r>
            <w:r w:rsidRPr="00DD27E4">
              <w:t xml:space="preserve"> </w:t>
            </w:r>
          </w:p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> </w:t>
            </w:r>
            <w:r w:rsidRPr="00DD27E4">
              <w:t xml:space="preserve">  </w:t>
            </w:r>
          </w:p>
        </w:tc>
        <w:tc>
          <w:tcPr>
            <w:tcW w:w="2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239"/>
        </w:trPr>
        <w:tc>
          <w:tcPr>
            <w:tcW w:w="3553" w:type="dxa"/>
            <w:gridSpan w:val="4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Руководитель организации</w:t>
            </w:r>
          </w:p>
        </w:tc>
        <w:tc>
          <w:tcPr>
            <w:tcW w:w="179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10" w:type="dxa"/>
            <w:gridSpan w:val="4"/>
            <w:tcMar>
              <w:left w:w="34" w:type="dxa"/>
              <w:right w:w="34" w:type="dxa"/>
            </w:tcMar>
            <w:vAlign w:val="bottom"/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DD27E4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401FEF" w:rsidRPr="00DD27E4" w:rsidTr="00764342">
        <w:trPr>
          <w:trHeight w:hRule="exact" w:val="25"/>
        </w:trPr>
        <w:tc>
          <w:tcPr>
            <w:tcW w:w="3553" w:type="dxa"/>
            <w:gridSpan w:val="4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gridAfter w:val="1"/>
          <w:wAfter w:w="20" w:type="dxa"/>
          <w:trHeight w:hRule="exact" w:val="213"/>
        </w:trPr>
        <w:tc>
          <w:tcPr>
            <w:tcW w:w="3553" w:type="dxa"/>
            <w:gridSpan w:val="4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3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00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DD27E4">
              <w:rPr>
                <w:color w:val="000000"/>
                <w:sz w:val="16"/>
                <w:szCs w:val="16"/>
              </w:rPr>
              <w:t>инициалы, фамилия</w:t>
            </w:r>
          </w:p>
        </w:tc>
      </w:tr>
      <w:tr w:rsidR="00401FEF" w:rsidRPr="00DD27E4" w:rsidTr="00764342">
        <w:trPr>
          <w:trHeight w:hRule="exact" w:val="257"/>
        </w:trPr>
        <w:tc>
          <w:tcPr>
            <w:tcW w:w="3553" w:type="dxa"/>
            <w:gridSpan w:val="4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401FEF" w:rsidRPr="00DD27E4" w:rsidTr="00764342">
        <w:trPr>
          <w:trHeight w:hRule="exact" w:val="239"/>
        </w:trPr>
        <w:tc>
          <w:tcPr>
            <w:tcW w:w="3553" w:type="dxa"/>
            <w:gridSpan w:val="4"/>
          </w:tcPr>
          <w:p w:rsidR="00401FEF" w:rsidRPr="00DD27E4" w:rsidRDefault="00401FEF" w:rsidP="00764342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DD27E4">
              <w:rPr>
                <w:b/>
                <w:color w:val="000000"/>
                <w:sz w:val="19"/>
                <w:szCs w:val="19"/>
              </w:rPr>
              <w:t>МП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(Место</w:t>
            </w:r>
            <w:r w:rsidRPr="00DD27E4">
              <w:t xml:space="preserve"> </w:t>
            </w:r>
            <w:r w:rsidRPr="00DD27E4">
              <w:rPr>
                <w:b/>
                <w:color w:val="000000"/>
                <w:sz w:val="19"/>
                <w:szCs w:val="19"/>
              </w:rPr>
              <w:t>печати)</w:t>
            </w:r>
            <w:r w:rsidRPr="00DD27E4">
              <w:t xml:space="preserve"> </w:t>
            </w:r>
          </w:p>
        </w:tc>
        <w:tc>
          <w:tcPr>
            <w:tcW w:w="1797" w:type="dxa"/>
            <w:tcMar>
              <w:left w:w="34" w:type="dxa"/>
              <w:right w:w="34" w:type="dxa"/>
            </w:tcMar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401FEF" w:rsidRPr="00DD27E4" w:rsidRDefault="00401FEF" w:rsidP="00764342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401FEF" w:rsidRPr="00DD27E4" w:rsidRDefault="00401FEF" w:rsidP="00401FEF">
      <w:pPr>
        <w:rPr>
          <w:sz w:val="20"/>
          <w:szCs w:val="20"/>
        </w:rPr>
      </w:pPr>
    </w:p>
    <w:p w:rsidR="00211801" w:rsidRDefault="00211801"/>
    <w:sectPr w:rsidR="0021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EF" w:rsidRDefault="00401FEF" w:rsidP="00401FEF">
      <w:r>
        <w:separator/>
      </w:r>
    </w:p>
  </w:endnote>
  <w:endnote w:type="continuationSeparator" w:id="0">
    <w:p w:rsidR="00401FEF" w:rsidRDefault="00401FEF" w:rsidP="0040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EF" w:rsidRDefault="00401FEF" w:rsidP="00401FEF">
      <w:r>
        <w:separator/>
      </w:r>
    </w:p>
  </w:footnote>
  <w:footnote w:type="continuationSeparator" w:id="0">
    <w:p w:rsidR="00401FEF" w:rsidRDefault="00401FEF" w:rsidP="00401FEF">
      <w:r>
        <w:continuationSeparator/>
      </w:r>
    </w:p>
  </w:footnote>
  <w:footnote w:id="1">
    <w:p w:rsidR="00401FEF" w:rsidRPr="000E504F" w:rsidRDefault="00401FEF" w:rsidP="00401FEF">
      <w:pPr>
        <w:spacing w:line="238" w:lineRule="auto"/>
        <w:ind w:left="30" w:right="30"/>
        <w:jc w:val="both"/>
      </w:pPr>
      <w:r>
        <w:rPr>
          <w:rStyle w:val="a3"/>
        </w:rPr>
        <w:footnoteRef/>
      </w:r>
      <w:r w:rsidRPr="000E504F">
        <w:t xml:space="preserve"> </w:t>
      </w:r>
      <w:r w:rsidRPr="000E504F">
        <w:rPr>
          <w:color w:val="000000"/>
          <w:sz w:val="16"/>
          <w:szCs w:val="16"/>
        </w:rPr>
        <w:t>Для удобства допускается отдельное оформление Приложений к Заявке – Перечень продукции, Информация о предприятиях-изготовителях, Сведения о национальных стандартах (сводах правил), применяемых на добровольной основе</w:t>
      </w:r>
      <w:r>
        <w:rPr>
          <w:color w:val="000000"/>
          <w:sz w:val="16"/>
          <w:szCs w:val="16"/>
        </w:rPr>
        <w:t xml:space="preserve"> </w:t>
      </w:r>
      <w:r w:rsidRPr="000E504F">
        <w:rPr>
          <w:color w:val="000000"/>
          <w:sz w:val="16"/>
          <w:szCs w:val="16"/>
        </w:rPr>
        <w:t>для соблюдения требований технических регламентов и др.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2"/>
    <w:rsid w:val="00146EB9"/>
    <w:rsid w:val="00211801"/>
    <w:rsid w:val="00353D7A"/>
    <w:rsid w:val="00401FEF"/>
    <w:rsid w:val="00562382"/>
    <w:rsid w:val="006724B0"/>
    <w:rsid w:val="00846E37"/>
    <w:rsid w:val="00C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836"/>
  <w15:chartTrackingRefBased/>
  <w15:docId w15:val="{45B4F21F-4DF5-4013-952B-7D688669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,Заголовок 11"/>
    <w:basedOn w:val="a"/>
    <w:link w:val="10"/>
    <w:uiPriority w:val="9"/>
    <w:qFormat/>
    <w:rsid w:val="00146E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,Заголовок 11 Знак"/>
    <w:basedOn w:val="a0"/>
    <w:link w:val="1"/>
    <w:uiPriority w:val="9"/>
    <w:rsid w:val="00146EB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footnote reference"/>
    <w:rsid w:val="00401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Юрьевна</dc:creator>
  <cp:keywords/>
  <dc:description/>
  <cp:lastModifiedBy>Прохорова Алина Вячеславовна</cp:lastModifiedBy>
  <cp:revision>6</cp:revision>
  <dcterms:created xsi:type="dcterms:W3CDTF">2021-06-21T08:52:00Z</dcterms:created>
  <dcterms:modified xsi:type="dcterms:W3CDTF">2024-11-14T09:22:00Z</dcterms:modified>
</cp:coreProperties>
</file>